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907F" w14:textId="10526DBA" w:rsidR="00CA043F" w:rsidRPr="006124DB" w:rsidRDefault="00CA043F" w:rsidP="00CA043F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  <w:bookmarkEnd w:id="0"/>
      <w:r w:rsidRPr="00CA043F">
        <w:rPr>
          <w:rFonts w:ascii="Times New Roman" w:eastAsia="Times New Roman" w:hAnsi="Times New Roman" w:cs="Times New Roman"/>
          <w:sz w:val="48"/>
          <w:szCs w:val="48"/>
          <w:lang w:eastAsia="ru-RU"/>
        </w:rPr>
        <w:t>Уважаемые соседи и собственники</w:t>
      </w:r>
    </w:p>
    <w:p w14:paraId="1C6CADC0" w14:textId="77777777" w:rsidR="00CA043F" w:rsidRPr="000D57C6" w:rsidRDefault="00CA043F" w:rsidP="00CA043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3AB52A" w14:textId="77777777" w:rsidR="00CA043F" w:rsidRPr="006124DB" w:rsidRDefault="00CA043F" w:rsidP="00CA043F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124DB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Pr="00CA043F">
        <w:rPr>
          <w:rFonts w:ascii="Times New Roman" w:eastAsia="Times New Roman" w:hAnsi="Times New Roman" w:cs="Times New Roman"/>
          <w:sz w:val="40"/>
          <w:szCs w:val="40"/>
          <w:lang w:eastAsia="ru-RU"/>
        </w:rPr>
        <w:t>ач</w:t>
      </w:r>
      <w:r w:rsidRPr="006124D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алось </w:t>
      </w:r>
      <w:r w:rsidRPr="00CA043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голосование, по участию в проекте благоустройства нашего двора. Собрав 2/3 голосов, у нас будет возможность уже в следующем году обновить детские площадки, организовать спортивную площадку (тренажеры, воркаут, уличный теннисный стол), организовать места отдыха. Обновить газоны, высадить новые деревья (30шт.), кустарники (40шт.) и декоративные растения (500шт.). Организовать освещение территории, обновить асфальт, организовать парковочные места с разметкой. </w:t>
      </w:r>
    </w:p>
    <w:p w14:paraId="4C33281F" w14:textId="1D1E5A13" w:rsidR="00CA043F" w:rsidRPr="006124DB" w:rsidRDefault="00CA043F" w:rsidP="00CA043F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A043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Финансирование от 80% до 95% за счет государственной программы, остальное средства имеются на нашем счёте. </w:t>
      </w:r>
    </w:p>
    <w:p w14:paraId="7B0F1592" w14:textId="3474B8BD" w:rsidR="00CA043F" w:rsidRPr="000D57C6" w:rsidRDefault="00CA043F" w:rsidP="00CA043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8DE5A8" w14:textId="06CCE35E" w:rsidR="00CA043F" w:rsidRPr="000D57C6" w:rsidRDefault="00CA043F" w:rsidP="006124DB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D5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Бюллетень в</w:t>
      </w:r>
      <w:r w:rsidR="006124DB" w:rsidRPr="000D5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вашем</w:t>
      </w:r>
      <w:r w:rsidRPr="000D5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почтовом ящике</w:t>
      </w:r>
      <w:r w:rsidR="006124DB" w:rsidRPr="000D5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="003D48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="006124DB" w:rsidRPr="000D5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 нужно заполнить</w:t>
      </w:r>
      <w:r w:rsidR="003D48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124DB" w:rsidRPr="000D5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двух сторон и подписать</w:t>
      </w:r>
      <w:r w:rsidR="003D48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(как можно раньше)</w:t>
      </w:r>
      <w:r w:rsidR="006124DB" w:rsidRPr="000D5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Pr="000D57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528"/>
        <w:gridCol w:w="6526"/>
        <w:gridCol w:w="567"/>
        <w:gridCol w:w="1134"/>
        <w:gridCol w:w="1985"/>
      </w:tblGrid>
      <w:tr w:rsidR="00CA043F" w:rsidRPr="007872D3" w14:paraId="24D5CBEA" w14:textId="77777777" w:rsidTr="000D57C6">
        <w:trPr>
          <w:trHeight w:val="122"/>
        </w:trPr>
        <w:tc>
          <w:tcPr>
            <w:tcW w:w="528" w:type="dxa"/>
            <w:vMerge w:val="restart"/>
            <w:vAlign w:val="center"/>
          </w:tcPr>
          <w:p w14:paraId="0CCBF170" w14:textId="4DEFAC55" w:rsidR="00CA043F" w:rsidRPr="0059761C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6526" w:type="dxa"/>
            <w:vMerge w:val="restart"/>
            <w:vAlign w:val="center"/>
          </w:tcPr>
          <w:p w14:paraId="06F9FF34" w14:textId="7A5B46A2" w:rsidR="00CA043F" w:rsidRPr="0059761C" w:rsidRDefault="0059761C" w:rsidP="0048106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Текст вопроса для голосования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567" w:type="dxa"/>
          </w:tcPr>
          <w:p w14:paraId="3FC01321" w14:textId="3DE82D8C" w:rsidR="00CA043F" w:rsidRPr="007872D3" w:rsidRDefault="00CA043F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7872D3">
              <w:rPr>
                <w:rFonts w:ascii="Times New Roman" w:hAnsi="Times New Roman" w:cs="Times New Roman"/>
                <w:sz w:val="22"/>
              </w:rPr>
              <w:t>ЗА</w:t>
            </w:r>
          </w:p>
        </w:tc>
        <w:tc>
          <w:tcPr>
            <w:tcW w:w="1134" w:type="dxa"/>
          </w:tcPr>
          <w:p w14:paraId="46AABD64" w14:textId="51510A6F" w:rsidR="00CA043F" w:rsidRPr="007872D3" w:rsidRDefault="00CA043F" w:rsidP="00481064">
            <w:pPr>
              <w:pStyle w:val="a3"/>
              <w:tabs>
                <w:tab w:val="left" w:pos="7513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2"/>
              </w:rPr>
            </w:pPr>
            <w:r w:rsidRPr="007872D3">
              <w:rPr>
                <w:rFonts w:ascii="Times New Roman" w:hAnsi="Times New Roman" w:cs="Times New Roman"/>
                <w:sz w:val="22"/>
              </w:rPr>
              <w:t>ПРОТИВ</w:t>
            </w:r>
          </w:p>
        </w:tc>
        <w:tc>
          <w:tcPr>
            <w:tcW w:w="1985" w:type="dxa"/>
          </w:tcPr>
          <w:p w14:paraId="1F308E74" w14:textId="77777777" w:rsidR="00CA043F" w:rsidRPr="007872D3" w:rsidRDefault="00CA043F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7872D3">
              <w:rPr>
                <w:rFonts w:ascii="Times New Roman" w:hAnsi="Times New Roman" w:cs="Times New Roman"/>
                <w:sz w:val="22"/>
              </w:rPr>
              <w:t>ВОЗДЕРЖАЛСЯ</w:t>
            </w:r>
          </w:p>
        </w:tc>
      </w:tr>
      <w:tr w:rsidR="00CA043F" w:rsidRPr="007872D3" w14:paraId="2926AD3F" w14:textId="77777777" w:rsidTr="000D57C6">
        <w:trPr>
          <w:trHeight w:val="520"/>
        </w:trPr>
        <w:tc>
          <w:tcPr>
            <w:tcW w:w="528" w:type="dxa"/>
            <w:vMerge/>
            <w:vAlign w:val="center"/>
          </w:tcPr>
          <w:p w14:paraId="38FC8655" w14:textId="77777777" w:rsidR="00CA043F" w:rsidRPr="007872D3" w:rsidRDefault="00CA043F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26" w:type="dxa"/>
            <w:vMerge/>
            <w:vAlign w:val="center"/>
          </w:tcPr>
          <w:p w14:paraId="4ABA38CE" w14:textId="77777777" w:rsidR="00CA043F" w:rsidRPr="007872D3" w:rsidRDefault="00CA043F" w:rsidP="00481064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14:paraId="65220D14" w14:textId="1D7D3F8F" w:rsidR="00CA043F" w:rsidRPr="007872D3" w:rsidRDefault="00CA043F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665C94BA" w14:textId="49FAE7C5" w:rsidR="00CA043F" w:rsidRPr="007872D3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59761C">
              <w:rPr>
                <w:rFonts w:ascii="Times New Roman" w:eastAsia="Times New Roman" w:hAnsi="Times New Roman" w:cs="Times New Roman"/>
                <w:noProof/>
                <w:sz w:val="48"/>
                <w:szCs w:val="48"/>
              </w:rPr>
              <w:drawing>
                <wp:anchor distT="0" distB="0" distL="114300" distR="114300" simplePos="0" relativeHeight="251663360" behindDoc="0" locked="0" layoutInCell="1" allowOverlap="1" wp14:anchorId="399A4B9B" wp14:editId="52833E4C">
                  <wp:simplePos x="0" y="0"/>
                  <wp:positionH relativeFrom="column">
                    <wp:posOffset>-387985</wp:posOffset>
                  </wp:positionH>
                  <wp:positionV relativeFrom="paragraph">
                    <wp:posOffset>-306705</wp:posOffset>
                  </wp:positionV>
                  <wp:extent cx="632990" cy="619125"/>
                  <wp:effectExtent l="0" t="0" r="2540" b="31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9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08C282F5" w14:textId="77777777" w:rsidR="00CA043F" w:rsidRPr="007872D3" w:rsidRDefault="00CA043F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761C" w:rsidRPr="007872D3" w14:paraId="63636701" w14:textId="77777777" w:rsidTr="000D57C6">
        <w:trPr>
          <w:trHeight w:val="472"/>
        </w:trPr>
        <w:tc>
          <w:tcPr>
            <w:tcW w:w="528" w:type="dxa"/>
            <w:vAlign w:val="center"/>
          </w:tcPr>
          <w:p w14:paraId="3D4B2C6B" w14:textId="6D08E8EE" w:rsidR="0059761C" w:rsidRPr="0059761C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6526" w:type="dxa"/>
            <w:vAlign w:val="center"/>
          </w:tcPr>
          <w:p w14:paraId="07F3D5B9" w14:textId="65AC536D" w:rsidR="0059761C" w:rsidRPr="0059761C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Текст вопроса для голосования 2</w:t>
            </w:r>
          </w:p>
        </w:tc>
        <w:tc>
          <w:tcPr>
            <w:tcW w:w="567" w:type="dxa"/>
          </w:tcPr>
          <w:p w14:paraId="305ACD4F" w14:textId="4B49FD3D" w:rsidR="0059761C" w:rsidRPr="007872D3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59761C">
              <w:rPr>
                <w:rFonts w:ascii="Times New Roman" w:eastAsia="Times New Roman" w:hAnsi="Times New Roman" w:cs="Times New Roman"/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0" locked="0" layoutInCell="1" allowOverlap="1" wp14:anchorId="5B4ED8EB" wp14:editId="0DDF2F9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19504</wp:posOffset>
                  </wp:positionV>
                  <wp:extent cx="273648" cy="257578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8" cy="25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68324E5" w14:textId="77777777" w:rsidR="0059761C" w:rsidRPr="007872D3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102B2CD3" w14:textId="77777777" w:rsidR="0059761C" w:rsidRPr="007872D3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59761C" w:rsidRPr="007872D3" w14:paraId="19402C30" w14:textId="77777777" w:rsidTr="000D57C6">
        <w:trPr>
          <w:trHeight w:val="492"/>
        </w:trPr>
        <w:tc>
          <w:tcPr>
            <w:tcW w:w="528" w:type="dxa"/>
            <w:vAlign w:val="center"/>
          </w:tcPr>
          <w:p w14:paraId="0795DC99" w14:textId="7A4DECFC" w:rsidR="0059761C" w:rsidRPr="0059761C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6526" w:type="dxa"/>
            <w:vAlign w:val="center"/>
          </w:tcPr>
          <w:p w14:paraId="1B3C9813" w14:textId="2875C664" w:rsidR="0059761C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Текст</w:t>
            </w:r>
            <w:r w:rsidR="006124DB">
              <w:rPr>
                <w:rFonts w:ascii="Times New Roman" w:hAnsi="Times New Roman" w:cs="Times New Roman"/>
                <w:sz w:val="22"/>
              </w:rPr>
              <w:t xml:space="preserve"> вопроса</w:t>
            </w:r>
            <w:r>
              <w:rPr>
                <w:rFonts w:ascii="Times New Roman" w:hAnsi="Times New Roman" w:cs="Times New Roman"/>
                <w:sz w:val="22"/>
              </w:rPr>
              <w:t xml:space="preserve">… </w:t>
            </w:r>
          </w:p>
        </w:tc>
        <w:tc>
          <w:tcPr>
            <w:tcW w:w="567" w:type="dxa"/>
          </w:tcPr>
          <w:p w14:paraId="7EA2D71B" w14:textId="33A9D4E2" w:rsidR="0059761C" w:rsidRPr="007872D3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59761C">
              <w:rPr>
                <w:rFonts w:ascii="Times New Roman" w:eastAsia="Times New Roman" w:hAnsi="Times New Roman" w:cs="Times New Roman"/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 wp14:anchorId="66423F24" wp14:editId="0A4EE15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27759</wp:posOffset>
                  </wp:positionV>
                  <wp:extent cx="273648" cy="257578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8" cy="25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48232E94" w14:textId="77777777" w:rsidR="0059761C" w:rsidRPr="007872D3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08BEC2B4" w14:textId="77777777" w:rsidR="0059761C" w:rsidRPr="007872D3" w:rsidRDefault="0059761C" w:rsidP="00481064">
            <w:pPr>
              <w:pStyle w:val="a3"/>
              <w:tabs>
                <w:tab w:val="left" w:pos="7513"/>
              </w:tabs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02E3E41" w14:textId="038D0F1F" w:rsidR="00CA043F" w:rsidRPr="000D57C6" w:rsidRDefault="00CA043F" w:rsidP="00CA043F">
      <w:pPr>
        <w:jc w:val="both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14:paraId="35CA340F" w14:textId="0A1D9109" w:rsidR="006124DB" w:rsidRPr="000D57C6" w:rsidRDefault="006124DB" w:rsidP="00CA043F">
      <w:pPr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D57C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Заполненный бюллетень можно вернуть в почтовый ящик </w:t>
      </w:r>
      <w:r w:rsidRPr="000D57C6">
        <w:rPr>
          <w:rFonts w:ascii="Times New Roman" w:eastAsia="Times New Roman" w:hAnsi="Times New Roman" w:cs="Times New Roman"/>
          <w:sz w:val="56"/>
          <w:szCs w:val="56"/>
          <w:lang w:eastAsia="ru-RU"/>
        </w:rPr>
        <w:t>__</w:t>
      </w:r>
      <w:r w:rsidR="004715F7" w:rsidRPr="000D57C6">
        <w:rPr>
          <w:rFonts w:ascii="Times New Roman" w:eastAsia="Times New Roman" w:hAnsi="Times New Roman" w:cs="Times New Roman"/>
          <w:sz w:val="56"/>
          <w:szCs w:val="56"/>
          <w:lang w:eastAsia="ru-RU"/>
        </w:rPr>
        <w:t>_</w:t>
      </w:r>
      <w:r w:rsidRPr="000D57C6">
        <w:rPr>
          <w:rFonts w:ascii="Times New Roman" w:eastAsia="Times New Roman" w:hAnsi="Times New Roman" w:cs="Times New Roman"/>
          <w:sz w:val="56"/>
          <w:szCs w:val="56"/>
          <w:lang w:eastAsia="ru-RU"/>
        </w:rPr>
        <w:t>__</w:t>
      </w:r>
    </w:p>
    <w:p w14:paraId="2B51B926" w14:textId="77777777" w:rsidR="004715F7" w:rsidRPr="004715F7" w:rsidRDefault="004715F7" w:rsidP="00CA043F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3DA6C5" w14:textId="77777777" w:rsidR="005F04EA" w:rsidRDefault="00CA043F" w:rsidP="005F04EA">
      <w:pPr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A043F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у вас есть вопросы, их можно задать в группе WhatsApp нашего дома. Эскиз проекта и смета есть на сайте http://малышева84.рф</w:t>
      </w:r>
      <w:r w:rsidRPr="00CA043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14:paraId="772E9E27" w14:textId="2263DDB8" w:rsidR="004715F7" w:rsidRPr="005F04EA" w:rsidRDefault="005F04EA" w:rsidP="000D57C6">
      <w:pPr>
        <w:spacing w:after="12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F04EA">
        <w:rPr>
          <w:rFonts w:ascii="Times New Roman" w:eastAsia="Times New Roman" w:hAnsi="Times New Roman" w:cs="Times New Roman"/>
          <w:sz w:val="36"/>
          <w:szCs w:val="36"/>
          <w:lang w:eastAsia="ru-RU"/>
        </w:rPr>
        <w:t>(там же можно скачать пустой бланк бюллетеня)</w:t>
      </w:r>
    </w:p>
    <w:tbl>
      <w:tblPr>
        <w:tblStyle w:val="a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4715F7" w:rsidRPr="004715F7" w14:paraId="2D8EF79A" w14:textId="77777777" w:rsidTr="004715F7">
        <w:trPr>
          <w:trHeight w:hRule="exact" w:val="284"/>
        </w:trPr>
        <w:tc>
          <w:tcPr>
            <w:tcW w:w="5225" w:type="dxa"/>
            <w:vAlign w:val="center"/>
          </w:tcPr>
          <w:p w14:paraId="70ABB571" w14:textId="0B9211CD" w:rsidR="004715F7" w:rsidRDefault="004715F7" w:rsidP="004715F7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A043F">
              <w:rPr>
                <w:rFonts w:ascii="Times New Roman" w:eastAsia="Times New Roman" w:hAnsi="Times New Roman" w:cs="Times New Roman"/>
                <w:sz w:val="24"/>
                <w:szCs w:val="24"/>
              </w:rPr>
              <w:t>QR-код для вступления в группу WhatsApp</w:t>
            </w:r>
          </w:p>
        </w:tc>
        <w:tc>
          <w:tcPr>
            <w:tcW w:w="5225" w:type="dxa"/>
            <w:vAlign w:val="center"/>
          </w:tcPr>
          <w:p w14:paraId="065CB4C1" w14:textId="2B237836" w:rsidR="004715F7" w:rsidRPr="004715F7" w:rsidRDefault="004715F7" w:rsidP="00471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F">
              <w:rPr>
                <w:rFonts w:ascii="Times New Roman" w:eastAsia="Times New Roman" w:hAnsi="Times New Roman" w:cs="Times New Roman"/>
                <w:sz w:val="24"/>
                <w:szCs w:val="24"/>
              </w:rPr>
              <w:t>QR-код для перехода на сайт</w:t>
            </w:r>
            <w:r w:rsidR="000D5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эскизам и смете</w:t>
            </w:r>
          </w:p>
        </w:tc>
      </w:tr>
      <w:tr w:rsidR="004715F7" w14:paraId="6E89251B" w14:textId="77777777" w:rsidTr="004715F7">
        <w:tc>
          <w:tcPr>
            <w:tcW w:w="5225" w:type="dxa"/>
            <w:vAlign w:val="center"/>
          </w:tcPr>
          <w:p w14:paraId="60BD9E38" w14:textId="79ED92C8" w:rsidR="004715F7" w:rsidRDefault="004715F7" w:rsidP="004715F7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BB8D8D0" wp14:editId="41CCB86A">
                  <wp:extent cx="2159726" cy="215972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726" cy="215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vAlign w:val="center"/>
          </w:tcPr>
          <w:p w14:paraId="656BAAED" w14:textId="408395D3" w:rsidR="004715F7" w:rsidRDefault="000D57C6" w:rsidP="000D57C6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noProof/>
                <w:sz w:val="48"/>
                <w:szCs w:val="48"/>
              </w:rPr>
              <w:drawing>
                <wp:inline distT="0" distB="0" distL="0" distR="0" wp14:anchorId="13178F9B" wp14:editId="55E8F947">
                  <wp:extent cx="2151017" cy="215101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475" cy="216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7C6" w:rsidRPr="003F0F6D" w14:paraId="1632D927" w14:textId="77777777" w:rsidTr="005F04EA">
        <w:trPr>
          <w:trHeight w:val="207"/>
        </w:trPr>
        <w:tc>
          <w:tcPr>
            <w:tcW w:w="10450" w:type="dxa"/>
            <w:gridSpan w:val="2"/>
          </w:tcPr>
          <w:p w14:paraId="191D5AD8" w14:textId="4116B593" w:rsidR="000D57C6" w:rsidRDefault="000D57C6" w:rsidP="000D57C6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A043F">
              <w:rPr>
                <w:rFonts w:ascii="Times New Roman" w:eastAsia="Times New Roman" w:hAnsi="Times New Roman" w:cs="Times New Roman"/>
                <w:sz w:val="32"/>
                <w:szCs w:val="32"/>
              </w:rPr>
              <w:t>наведите камеру смартфона, для перехода по QR-коду</w:t>
            </w:r>
          </w:p>
        </w:tc>
      </w:tr>
    </w:tbl>
    <w:p w14:paraId="0901FB69" w14:textId="23A23F51" w:rsidR="00B27B30" w:rsidRPr="00CA043F" w:rsidRDefault="00B27B30">
      <w:pPr>
        <w:rPr>
          <w:sz w:val="32"/>
          <w:szCs w:val="32"/>
        </w:rPr>
      </w:pPr>
    </w:p>
    <w:sectPr w:rsidR="00B27B30" w:rsidRPr="00CA043F" w:rsidSect="005F04EA">
      <w:pgSz w:w="11900" w:h="16840"/>
      <w:pgMar w:top="328" w:right="720" w:bottom="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3F"/>
    <w:rsid w:val="000D57C6"/>
    <w:rsid w:val="00176B72"/>
    <w:rsid w:val="003D48B8"/>
    <w:rsid w:val="003F0F6D"/>
    <w:rsid w:val="00424E9F"/>
    <w:rsid w:val="004715F7"/>
    <w:rsid w:val="004C7267"/>
    <w:rsid w:val="0059761C"/>
    <w:rsid w:val="005F04EA"/>
    <w:rsid w:val="006124DB"/>
    <w:rsid w:val="00B27B30"/>
    <w:rsid w:val="00CA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659C"/>
  <w15:chartTrackingRefBased/>
  <w15:docId w15:val="{DA1BCB35-0F30-284E-8377-A36A818C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A043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color w:val="00000A"/>
      <w:sz w:val="21"/>
      <w:lang w:eastAsia="ru-RU"/>
    </w:rPr>
  </w:style>
  <w:style w:type="table" w:styleId="a4">
    <w:name w:val="Table Grid"/>
    <w:basedOn w:val="a1"/>
    <w:uiPriority w:val="39"/>
    <w:rsid w:val="00CA043F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458A10-CFD0-435B-AADE-8B2B6372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F</dc:creator>
  <cp:keywords/>
  <dc:description/>
  <cp:lastModifiedBy>Vladislav F</cp:lastModifiedBy>
  <cp:revision>2</cp:revision>
  <cp:lastPrinted>2022-08-16T19:46:00Z</cp:lastPrinted>
  <dcterms:created xsi:type="dcterms:W3CDTF">2022-08-17T17:41:00Z</dcterms:created>
  <dcterms:modified xsi:type="dcterms:W3CDTF">2022-08-17T17:41:00Z</dcterms:modified>
</cp:coreProperties>
</file>